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A96" w:rsidRPr="00692A3E" w:rsidRDefault="00C05A96" w:rsidP="00C05A96">
      <w:pPr>
        <w:jc w:val="center"/>
        <w:rPr>
          <w:rFonts w:ascii="Times New Roman" w:hAnsi="Times New Roman" w:cs="Times New Roman"/>
          <w:b/>
          <w:sz w:val="24"/>
          <w:szCs w:val="24"/>
        </w:rPr>
      </w:pPr>
      <w:r w:rsidRPr="00692A3E">
        <w:rPr>
          <w:rFonts w:ascii="Times New Roman" w:hAnsi="Times New Roman" w:cs="Times New Roman"/>
          <w:b/>
          <w:sz w:val="24"/>
          <w:szCs w:val="24"/>
        </w:rPr>
        <w:t>Всероссийская олимпиада шк</w:t>
      </w:r>
      <w:r w:rsidR="00692A3E" w:rsidRPr="00692A3E">
        <w:rPr>
          <w:rFonts w:ascii="Times New Roman" w:hAnsi="Times New Roman" w:cs="Times New Roman"/>
          <w:b/>
          <w:sz w:val="24"/>
          <w:szCs w:val="24"/>
        </w:rPr>
        <w:t>ольников по немецкому языку 2022–2023</w:t>
      </w:r>
      <w:r w:rsidRPr="00692A3E">
        <w:rPr>
          <w:rFonts w:ascii="Times New Roman" w:hAnsi="Times New Roman" w:cs="Times New Roman"/>
          <w:b/>
          <w:sz w:val="24"/>
          <w:szCs w:val="24"/>
        </w:rPr>
        <w:t xml:space="preserve"> учебный год.</w:t>
      </w:r>
    </w:p>
    <w:p w:rsidR="00C05A96" w:rsidRPr="00692A3E" w:rsidRDefault="00C05A96" w:rsidP="00C05A96">
      <w:pPr>
        <w:jc w:val="center"/>
        <w:rPr>
          <w:rFonts w:ascii="Times New Roman" w:hAnsi="Times New Roman" w:cs="Times New Roman"/>
          <w:b/>
          <w:sz w:val="24"/>
          <w:szCs w:val="24"/>
        </w:rPr>
      </w:pPr>
      <w:r w:rsidRPr="00692A3E">
        <w:rPr>
          <w:rFonts w:ascii="Times New Roman" w:hAnsi="Times New Roman" w:cs="Times New Roman"/>
          <w:b/>
          <w:sz w:val="24"/>
          <w:szCs w:val="24"/>
        </w:rPr>
        <w:t>Школьный этап. 7–8 классы</w:t>
      </w:r>
    </w:p>
    <w:p w:rsidR="00C05A96" w:rsidRPr="00692A3E" w:rsidRDefault="00C05A96" w:rsidP="00330239">
      <w:pPr>
        <w:jc w:val="center"/>
        <w:rPr>
          <w:rFonts w:ascii="Times New Roman" w:hAnsi="Times New Roman" w:cs="Times New Roman"/>
          <w:b/>
          <w:sz w:val="24"/>
          <w:szCs w:val="24"/>
          <w:lang w:val="en-US"/>
        </w:rPr>
      </w:pPr>
      <w:r w:rsidRPr="00692A3E">
        <w:rPr>
          <w:rFonts w:ascii="Times New Roman" w:hAnsi="Times New Roman" w:cs="Times New Roman"/>
          <w:b/>
          <w:sz w:val="24"/>
          <w:szCs w:val="24"/>
        </w:rPr>
        <w:t>Те</w:t>
      </w:r>
      <w:proofErr w:type="gramStart"/>
      <w:r w:rsidRPr="00692A3E">
        <w:rPr>
          <w:rFonts w:ascii="Times New Roman" w:hAnsi="Times New Roman" w:cs="Times New Roman"/>
          <w:b/>
          <w:sz w:val="24"/>
          <w:szCs w:val="24"/>
        </w:rPr>
        <w:t>кст дл</w:t>
      </w:r>
      <w:proofErr w:type="gramEnd"/>
      <w:r w:rsidRPr="00692A3E">
        <w:rPr>
          <w:rFonts w:ascii="Times New Roman" w:hAnsi="Times New Roman" w:cs="Times New Roman"/>
          <w:b/>
          <w:sz w:val="24"/>
          <w:szCs w:val="24"/>
        </w:rPr>
        <w:t xml:space="preserve">я </w:t>
      </w:r>
      <w:proofErr w:type="spellStart"/>
      <w:r w:rsidRPr="00692A3E">
        <w:rPr>
          <w:rFonts w:ascii="Times New Roman" w:hAnsi="Times New Roman" w:cs="Times New Roman"/>
          <w:b/>
          <w:sz w:val="24"/>
          <w:szCs w:val="24"/>
        </w:rPr>
        <w:t>аудирования</w:t>
      </w:r>
      <w:proofErr w:type="spellEnd"/>
    </w:p>
    <w:p w:rsidR="00692A3E" w:rsidRPr="00692A3E" w:rsidRDefault="00692A3E" w:rsidP="00692A3E">
      <w:pPr>
        <w:jc w:val="center"/>
        <w:rPr>
          <w:rFonts w:ascii="Times New Roman" w:hAnsi="Times New Roman" w:cs="Times New Roman"/>
          <w:b/>
          <w:sz w:val="28"/>
          <w:szCs w:val="28"/>
          <w:lang w:val="de-DE"/>
        </w:rPr>
      </w:pPr>
      <w:r w:rsidRPr="00692A3E">
        <w:rPr>
          <w:rFonts w:ascii="Times New Roman" w:hAnsi="Times New Roman" w:cs="Times New Roman"/>
          <w:b/>
          <w:sz w:val="28"/>
          <w:szCs w:val="28"/>
          <w:lang w:val="de-DE"/>
        </w:rPr>
        <w:t>Haustiere an Silvester schützen</w:t>
      </w:r>
    </w:p>
    <w:p w:rsidR="00692A3E" w:rsidRDefault="00692A3E" w:rsidP="00692A3E">
      <w:pPr>
        <w:rPr>
          <w:rFonts w:ascii="Times New Roman" w:hAnsi="Times New Roman" w:cs="Times New Roman"/>
          <w:sz w:val="28"/>
          <w:szCs w:val="28"/>
          <w:lang w:val="de-DE"/>
        </w:rPr>
      </w:pPr>
      <w:r w:rsidRPr="00692A3E">
        <w:rPr>
          <w:rFonts w:ascii="Times New Roman" w:hAnsi="Times New Roman" w:cs="Times New Roman"/>
          <w:sz w:val="28"/>
          <w:szCs w:val="28"/>
          <w:lang w:val="de-DE"/>
        </w:rPr>
        <w:t xml:space="preserve">Freust du dich auch schon sehr auf Silvester, oder? Es ist immer aufregend, wenn die letzten Sekunden des Jahres vergehen, der Uhrzeiger endlich auf der 12 steht und das neue Jahr beginnt. Alle umarmen sich, wünschen sich ein frohes neues Jahr und gehen raus, um die Raketen anzuzünden und das Feuerwerk am Himmel zu bestaunen. Für die Menschen bedeutet das Feuerwerk zu Silvester Spaß, für Tiere dagegen oft Stress. </w:t>
      </w:r>
    </w:p>
    <w:p w:rsidR="00692A3E" w:rsidRDefault="00692A3E" w:rsidP="00692A3E">
      <w:pPr>
        <w:rPr>
          <w:rFonts w:ascii="Times New Roman" w:hAnsi="Times New Roman" w:cs="Times New Roman"/>
          <w:sz w:val="28"/>
          <w:szCs w:val="28"/>
          <w:lang w:val="de-DE"/>
        </w:rPr>
      </w:pPr>
      <w:r w:rsidRPr="00692A3E">
        <w:rPr>
          <w:rFonts w:ascii="Times New Roman" w:hAnsi="Times New Roman" w:cs="Times New Roman"/>
          <w:sz w:val="28"/>
          <w:szCs w:val="28"/>
          <w:lang w:val="de-DE"/>
        </w:rPr>
        <w:t>Für viele unserer tierischen Mitbewohner ist der Silvesterabend ein Albtraum. Laute Böller, zischende Raketen und helle Blitze versetzen viele Hunde und Katzen in Angst und Panik. Dies kann auch zu dauerhaften Krankheiten bei deinem tierischen Freund führen. Der Krach ist besonders für Hunde und Katzen gefährlich. Sie haben ein wesentlich feineres Gehör als Menschen. Hunde und Katzen sollten den Silvesterabend am besten sicher im Haus verbringen und nicht über einen längeren Zeitraum allein gelassen werden. Die Tierhalter müssen sich an die goldenen Regeln des Tierschutzverbandes und der Umweltschutzorganisationen halten.</w:t>
      </w:r>
    </w:p>
    <w:p w:rsidR="00692A3E" w:rsidRDefault="00692A3E" w:rsidP="00692A3E">
      <w:pPr>
        <w:rPr>
          <w:rFonts w:ascii="Times New Roman" w:hAnsi="Times New Roman" w:cs="Times New Roman"/>
          <w:sz w:val="28"/>
          <w:szCs w:val="28"/>
          <w:lang w:val="de-DE"/>
        </w:rPr>
      </w:pPr>
      <w:r w:rsidRPr="00692A3E">
        <w:rPr>
          <w:rFonts w:ascii="Times New Roman" w:hAnsi="Times New Roman" w:cs="Times New Roman"/>
          <w:sz w:val="28"/>
          <w:szCs w:val="28"/>
          <w:lang w:val="de-DE"/>
        </w:rPr>
        <w:t xml:space="preserve"> Wer einen Hund hat, kann seinen Gassi Gang nach vorn verlegen. Dann kommen Vierbeiner und Besitzer vor dem großen Trubel nach Hause. Sicherer ist es auch, das Tier anzuleinen. Wird vorab schon mal ein Feuerwerk gezündet, könnte sich der Hund erschrecken. Das kann gefährlich werden, wenn er nicht angeleint ist. Zu Hause sollte der Hund sein Plätzchen in einem Zimmer bekommen, das etwas abseits liegt. Dort wird er sich ein bisschen geschützter fühlen.</w:t>
      </w:r>
    </w:p>
    <w:p w:rsidR="00692A3E" w:rsidRDefault="00692A3E" w:rsidP="00692A3E">
      <w:pPr>
        <w:rPr>
          <w:rFonts w:ascii="Times New Roman" w:hAnsi="Times New Roman" w:cs="Times New Roman"/>
          <w:sz w:val="28"/>
          <w:szCs w:val="28"/>
          <w:lang w:val="de-DE"/>
        </w:rPr>
      </w:pPr>
      <w:r w:rsidRPr="00692A3E">
        <w:rPr>
          <w:rFonts w:ascii="Times New Roman" w:hAnsi="Times New Roman" w:cs="Times New Roman"/>
          <w:sz w:val="28"/>
          <w:szCs w:val="28"/>
          <w:lang w:val="de-DE"/>
        </w:rPr>
        <w:t xml:space="preserve"> Dasselbe gilt für Katzen. Wobei die Katzen sich oftmals von selbst ein ruhiges Plätzchen suchen. Helfen können wir ihnen, wenn wir zum Beispiel den Kleiderschrank öffnen. Dann können sie sich darin verkriechen. Auch das Bett im Schlafzimmer kann ein guter Platz sein. Draußen sein sollten Katzen an Silvester nicht. </w:t>
      </w:r>
    </w:p>
    <w:p w:rsidR="00692A3E" w:rsidRPr="00692A3E" w:rsidRDefault="00692A3E" w:rsidP="00692A3E">
      <w:pPr>
        <w:rPr>
          <w:rFonts w:ascii="Times New Roman" w:hAnsi="Times New Roman" w:cs="Times New Roman"/>
          <w:b/>
          <w:sz w:val="28"/>
          <w:szCs w:val="28"/>
          <w:lang w:val="de-DE"/>
        </w:rPr>
      </w:pPr>
      <w:r w:rsidRPr="00692A3E">
        <w:rPr>
          <w:rFonts w:ascii="Times New Roman" w:hAnsi="Times New Roman" w:cs="Times New Roman"/>
          <w:sz w:val="28"/>
          <w:szCs w:val="28"/>
          <w:lang w:val="de-DE"/>
        </w:rPr>
        <w:t>Haben wir Vögel, dann sollten wir den Käfig mit einem Tuch zuhängen. Gut ist es für alle Tiere, die Rollläden runterzulassen und Fenster zu schließen. Beruhigend wirkt auf Haustiere auch sanftes Licht und leise Musik. Fischbesitzer müssen sich keine großen Sorgen machen. Im Wasser ist es weitestgehend still, selbst, wenn wir draußen böllern. Daher kriegen die Tiere von Silvester nicht allzu viel mit.</w:t>
      </w:r>
    </w:p>
    <w:p w:rsidR="00692A3E" w:rsidRPr="00692A3E" w:rsidRDefault="00692A3E" w:rsidP="00330239">
      <w:pPr>
        <w:jc w:val="center"/>
        <w:rPr>
          <w:rFonts w:ascii="Times New Roman" w:hAnsi="Times New Roman" w:cs="Times New Roman"/>
          <w:b/>
          <w:sz w:val="28"/>
          <w:szCs w:val="28"/>
          <w:lang w:val="de-DE"/>
        </w:rPr>
      </w:pPr>
    </w:p>
    <w:p w:rsidR="00692A3E" w:rsidRPr="00692A3E" w:rsidRDefault="00692A3E" w:rsidP="00330239">
      <w:pPr>
        <w:jc w:val="center"/>
        <w:rPr>
          <w:rFonts w:ascii="Times New Roman" w:hAnsi="Times New Roman" w:cs="Times New Roman"/>
          <w:b/>
          <w:sz w:val="28"/>
          <w:szCs w:val="28"/>
          <w:lang w:val="de-DE"/>
        </w:rPr>
      </w:pPr>
    </w:p>
    <w:p w:rsidR="00C05A96" w:rsidRPr="00692A3E" w:rsidRDefault="00C05A96">
      <w:pPr>
        <w:rPr>
          <w:rFonts w:ascii="Times New Roman" w:hAnsi="Times New Roman" w:cs="Times New Roman"/>
          <w:sz w:val="28"/>
          <w:szCs w:val="28"/>
          <w:lang w:val="de-DE"/>
        </w:rPr>
      </w:pPr>
    </w:p>
    <w:p w:rsidR="00C05A96" w:rsidRPr="00692A3E" w:rsidRDefault="00C05A96">
      <w:pPr>
        <w:rPr>
          <w:rFonts w:ascii="Times New Roman" w:hAnsi="Times New Roman" w:cs="Times New Roman"/>
          <w:sz w:val="28"/>
          <w:szCs w:val="28"/>
          <w:lang w:val="de-DE"/>
        </w:rPr>
      </w:pPr>
    </w:p>
    <w:p w:rsidR="00C05A96" w:rsidRPr="00692A3E" w:rsidRDefault="00C05A96">
      <w:pPr>
        <w:rPr>
          <w:rFonts w:ascii="Times New Roman" w:hAnsi="Times New Roman" w:cs="Times New Roman"/>
          <w:b/>
          <w:sz w:val="28"/>
          <w:szCs w:val="28"/>
          <w:lang w:val="de-DE"/>
        </w:rPr>
      </w:pPr>
    </w:p>
    <w:p w:rsidR="00C05A96" w:rsidRPr="00692A3E" w:rsidRDefault="00C05A96">
      <w:pPr>
        <w:rPr>
          <w:rFonts w:ascii="Times New Roman" w:hAnsi="Times New Roman" w:cs="Times New Roman"/>
          <w:sz w:val="28"/>
          <w:szCs w:val="28"/>
          <w:lang w:val="de-DE"/>
        </w:rPr>
      </w:pPr>
    </w:p>
    <w:p w:rsidR="005B3723" w:rsidRPr="00692A3E" w:rsidRDefault="005B3723">
      <w:pPr>
        <w:rPr>
          <w:rFonts w:ascii="Times New Roman" w:hAnsi="Times New Roman" w:cs="Times New Roman"/>
          <w:sz w:val="28"/>
          <w:szCs w:val="28"/>
          <w:lang w:val="de-DE"/>
        </w:rPr>
      </w:pPr>
    </w:p>
    <w:p w:rsidR="00C05A96" w:rsidRPr="00692A3E" w:rsidRDefault="00C05A96">
      <w:pPr>
        <w:rPr>
          <w:rFonts w:ascii="Times New Roman" w:hAnsi="Times New Roman" w:cs="Times New Roman"/>
          <w:sz w:val="28"/>
          <w:szCs w:val="28"/>
          <w:lang w:val="de-DE"/>
        </w:rPr>
      </w:pPr>
    </w:p>
    <w:sectPr w:rsidR="00C05A96" w:rsidRPr="00692A3E" w:rsidSect="005B37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3F2F"/>
    <w:rsid w:val="00066D62"/>
    <w:rsid w:val="00163B91"/>
    <w:rsid w:val="00330239"/>
    <w:rsid w:val="00552FF2"/>
    <w:rsid w:val="005B3723"/>
    <w:rsid w:val="00692A3E"/>
    <w:rsid w:val="0087114D"/>
    <w:rsid w:val="00C05A96"/>
    <w:rsid w:val="00EE3F2F"/>
    <w:rsid w:val="00F6788C"/>
    <w:rsid w:val="00FA42DC"/>
    <w:rsid w:val="00FC3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7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356</Words>
  <Characters>2034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5</cp:revision>
  <dcterms:created xsi:type="dcterms:W3CDTF">2021-09-18T13:05:00Z</dcterms:created>
  <dcterms:modified xsi:type="dcterms:W3CDTF">2022-09-18T18:12:00Z</dcterms:modified>
</cp:coreProperties>
</file>